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14F34" w14:textId="77777777" w:rsidR="001A3393" w:rsidRPr="00A66A17" w:rsidRDefault="001A339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8B833EB" w14:textId="77777777" w:rsidR="001A3393" w:rsidRPr="007669A4" w:rsidRDefault="001A3393" w:rsidP="001164EF">
      <w:pPr>
        <w:ind w:right="851"/>
        <w:rPr>
          <w:rFonts w:ascii="Calibri" w:hAnsi="Calibri" w:cs="Calibri"/>
          <w:b/>
          <w:sz w:val="22"/>
          <w:szCs w:val="22"/>
        </w:rPr>
      </w:pPr>
      <w:r w:rsidRPr="007669A4">
        <w:rPr>
          <w:rFonts w:ascii="Calibri" w:hAnsi="Calibri" w:cs="Calibri"/>
          <w:b/>
          <w:sz w:val="22"/>
          <w:szCs w:val="22"/>
        </w:rPr>
        <w:t>»</w:t>
      </w:r>
      <w:r w:rsidRPr="00F44858">
        <w:rPr>
          <w:rFonts w:ascii="Calibri" w:hAnsi="Calibri" w:cs="Calibri"/>
          <w:b/>
          <w:noProof/>
          <w:sz w:val="22"/>
          <w:szCs w:val="22"/>
        </w:rPr>
        <w:t>Tegernsee-Verhängnis</w:t>
      </w:r>
      <w:r w:rsidRPr="007669A4">
        <w:rPr>
          <w:rFonts w:ascii="Calibri" w:hAnsi="Calibri" w:cs="Calibri"/>
          <w:b/>
          <w:sz w:val="22"/>
          <w:szCs w:val="22"/>
        </w:rPr>
        <w:t xml:space="preserve">« von </w:t>
      </w:r>
      <w:r w:rsidRPr="00F44858">
        <w:rPr>
          <w:rFonts w:ascii="Calibri" w:hAnsi="Calibri" w:cs="Calibri"/>
          <w:b/>
          <w:noProof/>
          <w:sz w:val="22"/>
          <w:szCs w:val="22"/>
        </w:rPr>
        <w:t>Jürgen Ahrens</w:t>
      </w:r>
    </w:p>
    <w:p w14:paraId="1DAC706D" w14:textId="77777777" w:rsidR="001A3393" w:rsidRPr="00BF4204" w:rsidRDefault="001A3393" w:rsidP="001164EF">
      <w:pPr>
        <w:ind w:right="851"/>
        <w:rPr>
          <w:rFonts w:ascii="Calibri" w:hAnsi="Calibri" w:cs="Calibri"/>
          <w:sz w:val="22"/>
          <w:szCs w:val="22"/>
        </w:rPr>
      </w:pPr>
      <w:r w:rsidRPr="00BF4204">
        <w:rPr>
          <w:rFonts w:ascii="Calibri" w:hAnsi="Calibri" w:cs="Calibri"/>
          <w:sz w:val="22"/>
          <w:szCs w:val="22"/>
        </w:rPr>
        <w:t xml:space="preserve">Meßkirch, </w:t>
      </w:r>
      <w:r w:rsidRPr="00F44858">
        <w:rPr>
          <w:rFonts w:ascii="Calibri" w:hAnsi="Calibri" w:cs="Calibri"/>
          <w:noProof/>
          <w:sz w:val="22"/>
          <w:szCs w:val="22"/>
        </w:rPr>
        <w:t>Juni</w:t>
      </w:r>
      <w:r w:rsidRPr="00BF4204">
        <w:rPr>
          <w:rFonts w:ascii="Calibri" w:hAnsi="Calibri" w:cs="Calibri"/>
          <w:sz w:val="22"/>
          <w:szCs w:val="22"/>
        </w:rPr>
        <w:t xml:space="preserve"> 202</w:t>
      </w:r>
      <w:r>
        <w:rPr>
          <w:rFonts w:ascii="Calibri" w:hAnsi="Calibri" w:cs="Calibri"/>
          <w:sz w:val="22"/>
          <w:szCs w:val="22"/>
        </w:rPr>
        <w:t>5</w:t>
      </w:r>
    </w:p>
    <w:p w14:paraId="7B61C5F5" w14:textId="77777777" w:rsidR="001A3393" w:rsidRPr="00BF4204" w:rsidRDefault="001A3393" w:rsidP="001164EF">
      <w:pPr>
        <w:ind w:right="851"/>
        <w:rPr>
          <w:rFonts w:ascii="Calibri" w:hAnsi="Calibri" w:cs="Calibri"/>
          <w:sz w:val="22"/>
          <w:szCs w:val="22"/>
        </w:rPr>
      </w:pPr>
    </w:p>
    <w:p w14:paraId="70F44954" w14:textId="77777777" w:rsidR="001A3393" w:rsidRPr="00BF4204" w:rsidRDefault="001A3393" w:rsidP="001164EF">
      <w:pPr>
        <w:pStyle w:val="Textkrper2"/>
        <w:tabs>
          <w:tab w:val="left" w:pos="8460"/>
        </w:tabs>
        <w:ind w:right="851"/>
        <w:rPr>
          <w:rFonts w:ascii="Calibri" w:hAnsi="Calibri" w:cs="Calibri"/>
          <w:sz w:val="22"/>
          <w:szCs w:val="22"/>
        </w:rPr>
      </w:pPr>
    </w:p>
    <w:p w14:paraId="66AE0922" w14:textId="4B2894F3" w:rsidR="001A3393" w:rsidRPr="00BF4204" w:rsidRDefault="001A3393" w:rsidP="000C3D01">
      <w:pPr>
        <w:pStyle w:val="Textkrper2"/>
        <w:tabs>
          <w:tab w:val="left" w:pos="8460"/>
        </w:tabs>
        <w:spacing w:after="240" w:line="276" w:lineRule="auto"/>
        <w:ind w:right="851"/>
        <w:rPr>
          <w:rFonts w:ascii="Calibri" w:hAnsi="Calibri" w:cs="Calibri"/>
          <w:sz w:val="22"/>
          <w:szCs w:val="22"/>
        </w:rPr>
      </w:pPr>
      <w:r w:rsidRPr="00F44858">
        <w:rPr>
          <w:rFonts w:ascii="Calibri" w:hAnsi="Calibri" w:cs="Calibri"/>
          <w:noProof/>
          <w:szCs w:val="32"/>
        </w:rPr>
        <w:t>Tödlicher Tauchgang</w:t>
      </w:r>
      <w:r w:rsidRPr="00BF4204">
        <w:rPr>
          <w:rFonts w:ascii="Calibri" w:hAnsi="Calibri" w:cs="Calibri"/>
          <w:szCs w:val="32"/>
        </w:rPr>
        <w:br/>
      </w:r>
      <w:r>
        <w:rPr>
          <w:rFonts w:ascii="Calibri" w:hAnsi="Calibri" w:cs="Calibri"/>
          <w:sz w:val="22"/>
          <w:szCs w:val="22"/>
        </w:rPr>
        <w:t>Der neue Tegernsee-Krimi von Jürgen Ahrens</w:t>
      </w:r>
    </w:p>
    <w:p w14:paraId="0DA307B6" w14:textId="7FF08F19" w:rsidR="001A3393" w:rsidRPr="001A3393" w:rsidRDefault="001A3393" w:rsidP="001A3393">
      <w:pPr>
        <w:pStyle w:val="Listenabsatz"/>
        <w:numPr>
          <w:ilvl w:val="0"/>
          <w:numId w:val="6"/>
        </w:numPr>
        <w:tabs>
          <w:tab w:val="left" w:pos="9000"/>
        </w:tabs>
        <w:spacing w:line="276" w:lineRule="auto"/>
        <w:ind w:right="850"/>
        <w:rPr>
          <w:rFonts w:ascii="Calibri" w:hAnsi="Calibri" w:cs="Calibri"/>
          <w:sz w:val="22"/>
          <w:szCs w:val="22"/>
        </w:rPr>
      </w:pPr>
      <w:r w:rsidRPr="001A3393">
        <w:rPr>
          <w:rFonts w:ascii="Calibri" w:hAnsi="Calibri" w:cs="Calibri"/>
          <w:sz w:val="22"/>
          <w:szCs w:val="22"/>
        </w:rPr>
        <w:t>Ein toter Privatdetektiv und ein skrupelloser Spielerberater</w:t>
      </w:r>
    </w:p>
    <w:p w14:paraId="426B78AE" w14:textId="2A5C534E" w:rsidR="001A3393" w:rsidRPr="001A3393" w:rsidRDefault="001A3393" w:rsidP="001A3393">
      <w:pPr>
        <w:pStyle w:val="Listenabsatz"/>
        <w:numPr>
          <w:ilvl w:val="0"/>
          <w:numId w:val="6"/>
        </w:numPr>
        <w:tabs>
          <w:tab w:val="left" w:pos="9000"/>
        </w:tabs>
        <w:spacing w:line="276" w:lineRule="auto"/>
        <w:ind w:right="850"/>
        <w:rPr>
          <w:rFonts w:ascii="Calibri" w:hAnsi="Calibri" w:cs="Calibri"/>
          <w:sz w:val="22"/>
          <w:szCs w:val="22"/>
        </w:rPr>
      </w:pPr>
      <w:r w:rsidRPr="001A3393">
        <w:rPr>
          <w:rFonts w:ascii="Calibri" w:hAnsi="Calibri" w:cs="Calibri"/>
          <w:sz w:val="22"/>
          <w:szCs w:val="22"/>
        </w:rPr>
        <w:t>Nichts findet Kommissar Kling langweiliger als Fußball</w:t>
      </w:r>
    </w:p>
    <w:p w14:paraId="3DA153AA" w14:textId="6FA583DF" w:rsidR="001A3393" w:rsidRPr="001A3393" w:rsidRDefault="001A3393" w:rsidP="001A3393">
      <w:pPr>
        <w:pStyle w:val="Listenabsatz"/>
        <w:numPr>
          <w:ilvl w:val="0"/>
          <w:numId w:val="6"/>
        </w:numPr>
        <w:tabs>
          <w:tab w:val="left" w:pos="9000"/>
        </w:tabs>
        <w:spacing w:line="276" w:lineRule="auto"/>
        <w:ind w:right="850"/>
        <w:rPr>
          <w:rFonts w:ascii="Calibri" w:hAnsi="Calibri" w:cs="Calibri"/>
          <w:sz w:val="22"/>
          <w:szCs w:val="22"/>
        </w:rPr>
      </w:pPr>
      <w:r w:rsidRPr="001A3393">
        <w:rPr>
          <w:rFonts w:ascii="Calibri" w:hAnsi="Calibri" w:cs="Calibri"/>
          <w:sz w:val="22"/>
          <w:szCs w:val="22"/>
        </w:rPr>
        <w:t xml:space="preserve">Tegernsee – Traumkulisse für </w:t>
      </w:r>
      <w:proofErr w:type="spellStart"/>
      <w:r w:rsidRPr="001A3393">
        <w:rPr>
          <w:rFonts w:ascii="Calibri" w:hAnsi="Calibri" w:cs="Calibri"/>
          <w:sz w:val="22"/>
          <w:szCs w:val="22"/>
        </w:rPr>
        <w:t>Urlauber:innen</w:t>
      </w:r>
      <w:proofErr w:type="spellEnd"/>
      <w:r w:rsidRPr="001A3393">
        <w:rPr>
          <w:rFonts w:ascii="Calibri" w:hAnsi="Calibri" w:cs="Calibri"/>
          <w:sz w:val="22"/>
          <w:szCs w:val="22"/>
        </w:rPr>
        <w:t xml:space="preserve">, </w:t>
      </w:r>
      <w:proofErr w:type="spellStart"/>
      <w:r w:rsidRPr="001A3393">
        <w:rPr>
          <w:rFonts w:ascii="Calibri" w:hAnsi="Calibri" w:cs="Calibri"/>
          <w:sz w:val="22"/>
          <w:szCs w:val="22"/>
        </w:rPr>
        <w:t>Playground</w:t>
      </w:r>
      <w:proofErr w:type="spellEnd"/>
      <w:r w:rsidRPr="001A3393">
        <w:rPr>
          <w:rFonts w:ascii="Calibri" w:hAnsi="Calibri" w:cs="Calibri"/>
          <w:sz w:val="22"/>
          <w:szCs w:val="22"/>
        </w:rPr>
        <w:t xml:space="preserve"> der Reichen</w:t>
      </w:r>
    </w:p>
    <w:p w14:paraId="71137353" w14:textId="77777777" w:rsidR="001A3393" w:rsidRDefault="001A3393" w:rsidP="00907EE7">
      <w:pPr>
        <w:tabs>
          <w:tab w:val="left" w:pos="9000"/>
        </w:tabs>
        <w:spacing w:line="276" w:lineRule="auto"/>
        <w:ind w:right="850"/>
        <w:rPr>
          <w:rFonts w:ascii="Calibri" w:hAnsi="Calibri" w:cs="Calibri"/>
          <w:sz w:val="22"/>
          <w:szCs w:val="22"/>
        </w:rPr>
      </w:pPr>
    </w:p>
    <w:p w14:paraId="123C3DCD" w14:textId="77777777" w:rsidR="001A3393" w:rsidRPr="002B767E" w:rsidRDefault="001A339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C1BA4AF" w14:textId="33645F72" w:rsidR="001A3393" w:rsidRDefault="001A3393" w:rsidP="00907EE7">
      <w:pPr>
        <w:tabs>
          <w:tab w:val="left" w:pos="9000"/>
        </w:tabs>
        <w:spacing w:line="276" w:lineRule="auto"/>
        <w:ind w:right="850"/>
        <w:rPr>
          <w:rFonts w:ascii="Calibri" w:hAnsi="Calibri" w:cs="Calibri"/>
          <w:sz w:val="22"/>
          <w:szCs w:val="22"/>
        </w:rPr>
      </w:pPr>
      <w:r w:rsidRPr="001A3393">
        <w:rPr>
          <w:rFonts w:ascii="Calibri" w:hAnsi="Calibri" w:cs="Calibri"/>
          <w:sz w:val="22"/>
          <w:szCs w:val="22"/>
        </w:rPr>
        <w:t xml:space="preserve">Zwei tote Taucher auf dem Grund des Tegernsees: ein erweiterter Suizid, den Hauptkommissar Markus Kling schnell als aufgeklärt zu den Akten legt. Doch wie der See selbst verbirgt auch dieser Fall mehr, als auf den ersten Blick zu erkennen ist – denn die toten Taucher waren erst der Anfang und die Ereignisse überschlagen sich: Ein Privatdetektiv versucht, Kling von der Polizei abzuwerben, ein weiterer Mord geschieht und die Ermittlungen beginnen von vorne. Wer hatte ein Tatmotiv? Der Ex-Mitarbeiter eines Feinkostgeschäfts für </w:t>
      </w:r>
      <w:proofErr w:type="spellStart"/>
      <w:r w:rsidRPr="001A3393">
        <w:rPr>
          <w:rFonts w:ascii="Calibri" w:hAnsi="Calibri" w:cs="Calibri"/>
          <w:sz w:val="22"/>
          <w:szCs w:val="22"/>
        </w:rPr>
        <w:t>Tegernseefische</w:t>
      </w:r>
      <w:proofErr w:type="spellEnd"/>
      <w:r w:rsidRPr="001A3393">
        <w:rPr>
          <w:rFonts w:ascii="Calibri" w:hAnsi="Calibri" w:cs="Calibri"/>
          <w:sz w:val="22"/>
          <w:szCs w:val="22"/>
        </w:rPr>
        <w:t>? Der geschasste Manager einer Sicherheitsfirma? Oder womöglich der skrupellose Spielerberater, der einen Starfußballer vertritt? Verdachtsmomente gibt es bei allen, aber keinerlei Beweise. Erst nach langen, nervenaufreibenden Ermittlungen zeigt sich: Kling und sein Team waren zwar auf der richtigen Spur, jedoch ganz anders als gedacht …</w:t>
      </w:r>
    </w:p>
    <w:p w14:paraId="3B89A4CB" w14:textId="77777777" w:rsidR="001A3393" w:rsidRPr="00C05FD2" w:rsidRDefault="001A3393" w:rsidP="00907EE7">
      <w:pPr>
        <w:tabs>
          <w:tab w:val="left" w:pos="9000"/>
        </w:tabs>
        <w:spacing w:line="276" w:lineRule="auto"/>
        <w:ind w:right="850"/>
        <w:rPr>
          <w:rFonts w:ascii="Calibri" w:hAnsi="Calibri" w:cs="Calibri"/>
          <w:sz w:val="22"/>
          <w:szCs w:val="22"/>
        </w:rPr>
      </w:pPr>
    </w:p>
    <w:p w14:paraId="2A83C3B5" w14:textId="77777777" w:rsidR="001A3393" w:rsidRDefault="001A3393" w:rsidP="00907EE7">
      <w:pPr>
        <w:tabs>
          <w:tab w:val="left" w:pos="9000"/>
        </w:tabs>
        <w:spacing w:line="276" w:lineRule="auto"/>
        <w:ind w:right="850"/>
        <w:rPr>
          <w:rFonts w:ascii="Calibri" w:hAnsi="Calibri" w:cs="Calibri"/>
          <w:b/>
          <w:noProof/>
          <w:sz w:val="22"/>
          <w:szCs w:val="22"/>
        </w:rPr>
      </w:pPr>
      <w:r w:rsidRPr="00F44858">
        <w:rPr>
          <w:rFonts w:ascii="Calibri" w:hAnsi="Calibri" w:cs="Calibri"/>
          <w:b/>
          <w:noProof/>
          <w:sz w:val="22"/>
          <w:szCs w:val="22"/>
        </w:rPr>
        <w:t>Der Autor</w:t>
      </w:r>
    </w:p>
    <w:p w14:paraId="1BF7C6EE" w14:textId="77777777" w:rsidR="001A3393" w:rsidRPr="00DF07C9" w:rsidRDefault="001A3393" w:rsidP="00DB15D6">
      <w:pPr>
        <w:tabs>
          <w:tab w:val="left" w:pos="9000"/>
        </w:tabs>
        <w:spacing w:line="276" w:lineRule="auto"/>
        <w:ind w:right="850"/>
        <w:rPr>
          <w:rFonts w:ascii="Calibri" w:hAnsi="Calibri" w:cs="Calibri"/>
          <w:sz w:val="22"/>
          <w:szCs w:val="22"/>
        </w:rPr>
      </w:pPr>
      <w:r w:rsidRPr="00F44858">
        <w:rPr>
          <w:rFonts w:ascii="Calibri" w:hAnsi="Calibri" w:cs="Calibri"/>
          <w:noProof/>
          <w:sz w:val="22"/>
          <w:szCs w:val="22"/>
        </w:rPr>
        <w:t>Jürgen Ahrens, geboren in Bremen, studierte Germanistik, Musikwissenschaft und Fotodesign. Acht Jahre lang arbeitete er als Texter in internationalen Werbeagenturen, bevor er sich selbstständig machte. Neben seiner werblichen Tätigkeit war er auch als Journalist tätig, unter anderem für das BMW Magazin und die Süddeutsche Zeitung, und veröffentlichte mehrere Autobücher und Romane. Mit Hauptkommissar Markus Kling hat er seine erste Krimi-Serienfigur erschaffen, die nun zum dritten Mal in Aktion tritt. Ahrens lebt mit seiner Ehefrau in seiner Wahlheimat München und verbringt jedes Jahr zahlreiche Wochenenden am Tegernsee. Seit 2005 ist er aktives Mitglied der Autorengruppe KaLiber; seit 2020 gehört er auch dem »Syndikat« an, einem Verein deutschsprachiger Kriminalautoren.</w:t>
      </w:r>
    </w:p>
    <w:p w14:paraId="0B975994" w14:textId="77777777" w:rsidR="001A3393" w:rsidRPr="00DF07C9" w:rsidRDefault="001A3393" w:rsidP="00907EE7">
      <w:pPr>
        <w:tabs>
          <w:tab w:val="left" w:pos="9000"/>
        </w:tabs>
        <w:spacing w:line="276" w:lineRule="auto"/>
        <w:ind w:right="850"/>
        <w:rPr>
          <w:rFonts w:ascii="Calibri" w:hAnsi="Calibri" w:cs="Calibri"/>
          <w:sz w:val="22"/>
          <w:szCs w:val="22"/>
        </w:rPr>
      </w:pPr>
    </w:p>
    <w:p w14:paraId="48543052" w14:textId="77777777" w:rsidR="001A3393" w:rsidRPr="00DF07C9" w:rsidRDefault="001A3393" w:rsidP="00907EE7">
      <w:pPr>
        <w:tabs>
          <w:tab w:val="left" w:pos="9000"/>
        </w:tabs>
        <w:spacing w:line="276" w:lineRule="auto"/>
        <w:ind w:right="850"/>
        <w:rPr>
          <w:rFonts w:ascii="Calibri" w:hAnsi="Calibri" w:cs="Calibri"/>
          <w:sz w:val="22"/>
          <w:szCs w:val="22"/>
        </w:rPr>
      </w:pPr>
    </w:p>
    <w:p w14:paraId="60CEA469" w14:textId="77777777" w:rsidR="001A3393" w:rsidRPr="00C05FD2" w:rsidRDefault="001A3393" w:rsidP="003A2E32">
      <w:pPr>
        <w:tabs>
          <w:tab w:val="left" w:pos="9000"/>
        </w:tabs>
        <w:ind w:right="851"/>
        <w:rPr>
          <w:rFonts w:ascii="Calibri" w:hAnsi="Calibri" w:cs="Calibri"/>
          <w:b/>
          <w:sz w:val="22"/>
          <w:szCs w:val="22"/>
        </w:rPr>
      </w:pPr>
      <w:r w:rsidRPr="00F44858">
        <w:rPr>
          <w:rFonts w:ascii="Calibri" w:hAnsi="Calibri" w:cs="Calibri"/>
          <w:b/>
          <w:noProof/>
          <w:sz w:val="22"/>
          <w:szCs w:val="22"/>
        </w:rPr>
        <w:t>Tegernsee-Verhängnis</w:t>
      </w:r>
    </w:p>
    <w:p w14:paraId="72863C30" w14:textId="77777777" w:rsidR="001A3393" w:rsidRPr="00AE5F79" w:rsidRDefault="001A3393" w:rsidP="003A2E32">
      <w:pPr>
        <w:tabs>
          <w:tab w:val="left" w:pos="9000"/>
        </w:tabs>
        <w:ind w:right="851"/>
        <w:rPr>
          <w:rFonts w:ascii="Calibri" w:hAnsi="Calibri" w:cs="Calibri"/>
          <w:b/>
          <w:sz w:val="22"/>
          <w:szCs w:val="22"/>
        </w:rPr>
      </w:pPr>
      <w:r w:rsidRPr="00F44858">
        <w:rPr>
          <w:rFonts w:ascii="Calibri" w:hAnsi="Calibri" w:cs="Calibri"/>
          <w:b/>
          <w:noProof/>
          <w:sz w:val="22"/>
          <w:szCs w:val="22"/>
        </w:rPr>
        <w:t>Jürgen Ahrens</w:t>
      </w:r>
    </w:p>
    <w:p w14:paraId="22BFFACB" w14:textId="77777777" w:rsidR="001A3393" w:rsidRPr="0085738A" w:rsidRDefault="001A3393" w:rsidP="003A2E32">
      <w:pPr>
        <w:tabs>
          <w:tab w:val="left" w:pos="9000"/>
        </w:tabs>
        <w:ind w:right="851"/>
        <w:rPr>
          <w:rFonts w:ascii="Calibri" w:hAnsi="Calibri" w:cs="Calibri"/>
          <w:b/>
          <w:sz w:val="22"/>
          <w:szCs w:val="22"/>
        </w:rPr>
      </w:pPr>
      <w:r w:rsidRPr="00F44858">
        <w:rPr>
          <w:rFonts w:ascii="Calibri" w:hAnsi="Calibri" w:cs="Calibri"/>
          <w:b/>
          <w:noProof/>
          <w:sz w:val="22"/>
          <w:szCs w:val="22"/>
        </w:rPr>
        <w:t>240</w:t>
      </w:r>
      <w:r w:rsidRPr="00AE5F79">
        <w:rPr>
          <w:rFonts w:ascii="Calibri" w:hAnsi="Calibri" w:cs="Calibri"/>
          <w:b/>
          <w:sz w:val="22"/>
          <w:szCs w:val="22"/>
        </w:rPr>
        <w:t xml:space="preserve"> Seiten</w:t>
      </w:r>
    </w:p>
    <w:p w14:paraId="3A05133D" w14:textId="77777777" w:rsidR="001A3393" w:rsidRPr="0085738A" w:rsidRDefault="001A3393"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F44858">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F44858">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p>
    <w:p w14:paraId="6FBFEEAA" w14:textId="77777777" w:rsidR="001A3393" w:rsidRPr="007866EB" w:rsidRDefault="001A3393"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F44858">
        <w:rPr>
          <w:rFonts w:ascii="Calibri" w:hAnsi="Calibri" w:cs="Calibri"/>
          <w:b/>
          <w:bCs/>
          <w:noProof/>
          <w:sz w:val="22"/>
          <w:szCs w:val="22"/>
          <w:lang w:val="en-US"/>
        </w:rPr>
        <w:t>978-3-8392-0910-3</w:t>
      </w:r>
    </w:p>
    <w:p w14:paraId="3133D1FD" w14:textId="77777777" w:rsidR="001A3393" w:rsidRPr="001164EF" w:rsidRDefault="001A339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44858">
        <w:rPr>
          <w:rFonts w:ascii="Calibri" w:hAnsi="Calibri" w:cs="Calibri"/>
          <w:b/>
          <w:bCs/>
          <w:noProof/>
          <w:sz w:val="22"/>
          <w:szCs w:val="22"/>
        </w:rPr>
        <w:t>11.</w:t>
      </w:r>
      <w:r>
        <w:rPr>
          <w:rFonts w:ascii="Calibri" w:hAnsi="Calibri" w:cs="Calibri"/>
          <w:b/>
          <w:bCs/>
          <w:sz w:val="22"/>
          <w:szCs w:val="22"/>
        </w:rPr>
        <w:t xml:space="preserve"> </w:t>
      </w:r>
      <w:r w:rsidRPr="00F44858">
        <w:rPr>
          <w:rFonts w:ascii="Calibri" w:hAnsi="Calibri" w:cs="Calibri"/>
          <w:b/>
          <w:bCs/>
          <w:noProof/>
          <w:sz w:val="22"/>
          <w:szCs w:val="22"/>
        </w:rPr>
        <w:t>Juni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C0BB5D9" w14:textId="77777777" w:rsidR="001A3393" w:rsidRDefault="001A3393" w:rsidP="001164EF">
      <w:pPr>
        <w:tabs>
          <w:tab w:val="left" w:pos="9000"/>
        </w:tabs>
        <w:ind w:right="851"/>
        <w:rPr>
          <w:rFonts w:ascii="Calibri" w:hAnsi="Calibri" w:cs="Calibri"/>
          <w:bCs/>
          <w:sz w:val="22"/>
          <w:szCs w:val="22"/>
        </w:rPr>
      </w:pPr>
    </w:p>
    <w:p w14:paraId="584BFEA0" w14:textId="77777777" w:rsidR="001A3393" w:rsidRPr="000C3D01" w:rsidRDefault="001A339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6743430" w14:textId="77777777" w:rsidR="001A3393" w:rsidRPr="001164EF" w:rsidRDefault="001A3393"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6302FD23" w14:textId="77777777" w:rsidR="001A3393" w:rsidRPr="001164EF" w:rsidRDefault="001A339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4B6108B" w14:textId="77777777" w:rsidR="001A3393" w:rsidRPr="001164EF" w:rsidRDefault="001A339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7A55C64" w14:textId="77777777" w:rsidR="001A3393" w:rsidRPr="00B71A66" w:rsidRDefault="001A3393"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7DD6557F" w14:textId="77777777" w:rsidR="001A3393" w:rsidRPr="00937B92" w:rsidRDefault="001A3393"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229ADBEE" w14:textId="77777777" w:rsidR="001A3393" w:rsidRPr="00E25A57" w:rsidRDefault="001A339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9F3F76E" w14:textId="77777777" w:rsidR="001A3393" w:rsidRPr="00E25A57" w:rsidRDefault="001A3393" w:rsidP="001164EF">
      <w:pPr>
        <w:tabs>
          <w:tab w:val="left" w:pos="9000"/>
        </w:tabs>
        <w:ind w:right="851"/>
        <w:rPr>
          <w:rFonts w:ascii="Calibri" w:hAnsi="Calibri" w:cs="Calibri"/>
          <w:sz w:val="22"/>
          <w:szCs w:val="22"/>
          <w:lang w:val="fr-FR"/>
        </w:rPr>
      </w:pPr>
    </w:p>
    <w:p w14:paraId="0F67F2C2" w14:textId="77777777" w:rsidR="001A3393" w:rsidRPr="00E25A57" w:rsidRDefault="001A3393" w:rsidP="001164EF">
      <w:pPr>
        <w:tabs>
          <w:tab w:val="left" w:pos="9000"/>
        </w:tabs>
        <w:ind w:right="851"/>
        <w:rPr>
          <w:rFonts w:ascii="Calibri" w:hAnsi="Calibri" w:cs="Calibri"/>
          <w:sz w:val="22"/>
          <w:szCs w:val="22"/>
          <w:lang w:val="fr-FR"/>
        </w:rPr>
      </w:pPr>
    </w:p>
    <w:p w14:paraId="21D8AE02" w14:textId="77777777" w:rsidR="001A3393" w:rsidRPr="00937B92" w:rsidRDefault="001A339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09838AE" w14:textId="77777777" w:rsidR="001A3393" w:rsidRPr="001164EF" w:rsidRDefault="001A3393" w:rsidP="001164EF">
      <w:pPr>
        <w:tabs>
          <w:tab w:val="left" w:pos="9000"/>
        </w:tabs>
        <w:ind w:right="851"/>
        <w:rPr>
          <w:rFonts w:ascii="Calibri" w:hAnsi="Calibri" w:cs="Calibri"/>
          <w:sz w:val="22"/>
          <w:szCs w:val="22"/>
        </w:rPr>
      </w:pPr>
    </w:p>
    <w:p w14:paraId="3AC3164C" w14:textId="1618E04D" w:rsidR="001A3393" w:rsidRDefault="001A3393" w:rsidP="001164EF">
      <w:pPr>
        <w:spacing w:line="360" w:lineRule="auto"/>
        <w:ind w:right="851"/>
        <w:rPr>
          <w:rFonts w:ascii="Calibri" w:hAnsi="Calibri"/>
          <w:sz w:val="22"/>
          <w:szCs w:val="22"/>
        </w:rPr>
      </w:pPr>
      <w:r>
        <w:rPr>
          <w:noProof/>
        </w:rPr>
        <w:drawing>
          <wp:inline distT="0" distB="0" distL="0" distR="0" wp14:anchorId="0239E4A8" wp14:editId="01416448">
            <wp:extent cx="1943100" cy="3194137"/>
            <wp:effectExtent l="0" t="0" r="0" b="6350"/>
            <wp:docPr id="711495549" name="Grafik 1" descr="Tegernsee-Verhängn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95549" name="Grafik 1" descr="Tegernsee-Verhängn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7106" cy="3200722"/>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57601394" wp14:editId="44B0C5DE">
            <wp:extent cx="2285026" cy="3190875"/>
            <wp:effectExtent l="0" t="0" r="1270" b="0"/>
            <wp:docPr id="555426319" name="Grafik 2" descr="Jürgen Ahre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26319" name="Grafik 2" descr="Jürgen Ahren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458" cy="3198460"/>
                    </a:xfrm>
                    <a:prstGeom prst="rect">
                      <a:avLst/>
                    </a:prstGeom>
                    <a:noFill/>
                    <a:ln>
                      <a:noFill/>
                    </a:ln>
                  </pic:spPr>
                </pic:pic>
              </a:graphicData>
            </a:graphic>
          </wp:inline>
        </w:drawing>
      </w:r>
    </w:p>
    <w:p w14:paraId="693B2617" w14:textId="33C4DA87" w:rsidR="001A3393" w:rsidRDefault="001A339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A3393">
        <w:rPr>
          <w:rFonts w:ascii="Calibri" w:hAnsi="Calibri"/>
          <w:sz w:val="22"/>
          <w:szCs w:val="22"/>
        </w:rPr>
        <w:t xml:space="preserve">Bildrechte: </w:t>
      </w:r>
      <w:proofErr w:type="spellStart"/>
      <w:r w:rsidRPr="001A3393">
        <w:rPr>
          <w:rFonts w:ascii="Calibri" w:hAnsi="Calibri"/>
          <w:sz w:val="22"/>
          <w:szCs w:val="22"/>
        </w:rPr>
        <w:t>PicturePeople</w:t>
      </w:r>
      <w:proofErr w:type="spellEnd"/>
      <w:r w:rsidRPr="001A3393">
        <w:rPr>
          <w:rFonts w:ascii="Calibri" w:hAnsi="Calibri"/>
          <w:sz w:val="22"/>
          <w:szCs w:val="22"/>
        </w:rPr>
        <w:t xml:space="preserve"> GmbH &amp; Co KG</w:t>
      </w:r>
    </w:p>
    <w:p w14:paraId="6F16C175" w14:textId="77777777" w:rsidR="001A3393" w:rsidRPr="007E354A" w:rsidRDefault="001A3393" w:rsidP="001164EF">
      <w:pPr>
        <w:spacing w:line="360" w:lineRule="auto"/>
        <w:ind w:right="851"/>
        <w:rPr>
          <w:rFonts w:ascii="Calibri" w:hAnsi="Calibri"/>
          <w:sz w:val="22"/>
          <w:szCs w:val="22"/>
        </w:rPr>
      </w:pPr>
    </w:p>
    <w:p w14:paraId="1D31414F" w14:textId="77777777" w:rsidR="001A3393" w:rsidRPr="001164EF" w:rsidRDefault="001A339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5A33E55" w14:textId="77777777" w:rsidR="001A3393" w:rsidRPr="00DF689C" w:rsidRDefault="001A3393" w:rsidP="004D7B44">
      <w:pPr>
        <w:numPr>
          <w:ilvl w:val="0"/>
          <w:numId w:val="1"/>
        </w:numPr>
        <w:spacing w:line="360" w:lineRule="auto"/>
        <w:ind w:right="851"/>
        <w:rPr>
          <w:rFonts w:ascii="Calibri" w:hAnsi="Calibri"/>
          <w:sz w:val="22"/>
          <w:szCs w:val="22"/>
        </w:rPr>
      </w:pPr>
      <w:r w:rsidRPr="00F44858">
        <w:rPr>
          <w:rFonts w:ascii="Calibri" w:hAnsi="Calibri"/>
          <w:noProof/>
          <w:sz w:val="22"/>
          <w:szCs w:val="22"/>
        </w:rPr>
        <w:t>Jürgen Ahrens</w:t>
      </w:r>
      <w:r w:rsidRPr="00DF689C">
        <w:rPr>
          <w:rFonts w:ascii="Calibri" w:hAnsi="Calibri"/>
          <w:sz w:val="22"/>
          <w:szCs w:val="22"/>
        </w:rPr>
        <w:t xml:space="preserve"> »</w:t>
      </w:r>
      <w:r w:rsidRPr="00F44858">
        <w:rPr>
          <w:rFonts w:ascii="Calibri" w:hAnsi="Calibri"/>
          <w:noProof/>
          <w:sz w:val="22"/>
          <w:szCs w:val="22"/>
        </w:rPr>
        <w:t>Tegernsee-Verhängnis</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F44858">
        <w:rPr>
          <w:rFonts w:ascii="Calibri" w:hAnsi="Calibri"/>
          <w:noProof/>
          <w:sz w:val="22"/>
          <w:szCs w:val="22"/>
        </w:rPr>
        <w:t>978-3-8392-0910-3</w:t>
      </w:r>
    </w:p>
    <w:p w14:paraId="629AF30E" w14:textId="77777777" w:rsidR="001A3393" w:rsidRPr="00DF689C" w:rsidRDefault="001A3393" w:rsidP="001164EF">
      <w:pPr>
        <w:spacing w:line="360" w:lineRule="auto"/>
        <w:ind w:left="360" w:right="851"/>
        <w:rPr>
          <w:rFonts w:ascii="Calibri" w:hAnsi="Calibri"/>
          <w:noProof/>
          <w:sz w:val="22"/>
          <w:szCs w:val="22"/>
        </w:rPr>
      </w:pPr>
    </w:p>
    <w:p w14:paraId="6D6B586B" w14:textId="77777777" w:rsidR="001A3393" w:rsidRPr="001164EF" w:rsidRDefault="001A3393" w:rsidP="001164EF">
      <w:pPr>
        <w:spacing w:line="360" w:lineRule="auto"/>
        <w:ind w:right="851"/>
        <w:rPr>
          <w:rFonts w:ascii="Calibri" w:hAnsi="Calibri"/>
          <w:b/>
          <w:sz w:val="22"/>
          <w:szCs w:val="22"/>
        </w:rPr>
      </w:pPr>
      <w:r w:rsidRPr="001164EF">
        <w:rPr>
          <w:rFonts w:ascii="Calibri" w:hAnsi="Calibri"/>
          <w:b/>
          <w:sz w:val="22"/>
          <w:szCs w:val="22"/>
        </w:rPr>
        <w:t>Absender:</w:t>
      </w:r>
    </w:p>
    <w:p w14:paraId="4A2BF622" w14:textId="77777777" w:rsidR="001A3393" w:rsidRPr="005B36C5" w:rsidRDefault="001A33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38E5A89" w14:textId="77777777" w:rsidR="001A3393" w:rsidRPr="005B36C5" w:rsidRDefault="001A33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733E7A0" w14:textId="77777777" w:rsidR="001A3393" w:rsidRPr="005B36C5" w:rsidRDefault="001A33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D49C541" w14:textId="77777777" w:rsidR="001A3393" w:rsidRPr="005B36C5" w:rsidRDefault="001A33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221508B" w14:textId="77777777" w:rsidR="001A3393" w:rsidRPr="005B36C5" w:rsidRDefault="001A33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31B96C6" w14:textId="77777777" w:rsidR="001A3393" w:rsidRPr="005B36C5" w:rsidRDefault="001A33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473FF32" w14:textId="77777777" w:rsidR="001A3393" w:rsidRPr="005B36C5" w:rsidRDefault="001A33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1121621" w14:textId="77777777" w:rsidR="001A3393" w:rsidRPr="005B36C5" w:rsidRDefault="001A339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DE7B84B" w14:textId="77777777" w:rsidR="001A3393" w:rsidRPr="005B36C5" w:rsidRDefault="001A33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D95F9F3" w14:textId="77777777" w:rsidR="001A3393" w:rsidRPr="005B36C5" w:rsidRDefault="001A33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DA2BDEA" w14:textId="77777777" w:rsidR="001A3393" w:rsidRPr="005B36C5" w:rsidRDefault="001A33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75C7D4B" w14:textId="77777777" w:rsidR="001A3393" w:rsidRPr="005B36C5" w:rsidRDefault="001A3393"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23F846E" w14:textId="77777777" w:rsidR="001A3393" w:rsidRPr="00AC1BFB" w:rsidRDefault="001A3393" w:rsidP="00842974">
      <w:pPr>
        <w:tabs>
          <w:tab w:val="left" w:pos="9000"/>
        </w:tabs>
        <w:ind w:right="226"/>
        <w:rPr>
          <w:rFonts w:ascii="Quire Sans Pro Light" w:hAnsi="Quire Sans Pro Light" w:cs="Calibri"/>
          <w:sz w:val="22"/>
          <w:szCs w:val="22"/>
        </w:rPr>
      </w:pPr>
    </w:p>
    <w:p w14:paraId="09C8562B" w14:textId="77777777" w:rsidR="001A3393" w:rsidRPr="00AD7145" w:rsidRDefault="001A3393" w:rsidP="00842974">
      <w:pPr>
        <w:tabs>
          <w:tab w:val="left" w:pos="9000"/>
        </w:tabs>
        <w:ind w:right="226"/>
        <w:rPr>
          <w:rFonts w:ascii="Quire Sans Pro" w:hAnsi="Quire Sans Pro" w:cs="Calibri"/>
          <w:b/>
          <w:sz w:val="22"/>
          <w:szCs w:val="22"/>
        </w:rPr>
      </w:pPr>
    </w:p>
    <w:p w14:paraId="659E59CE" w14:textId="77777777" w:rsidR="001A3393" w:rsidRDefault="001A3393">
      <w:pPr>
        <w:sectPr w:rsidR="001A3393" w:rsidSect="001A3393">
          <w:headerReference w:type="default" r:id="rId12"/>
          <w:pgSz w:w="11906" w:h="16838"/>
          <w:pgMar w:top="851" w:right="1417" w:bottom="1134" w:left="1417" w:header="708" w:footer="708" w:gutter="0"/>
          <w:pgNumType w:start="1"/>
          <w:cols w:space="708"/>
          <w:docGrid w:linePitch="360"/>
        </w:sectPr>
      </w:pPr>
    </w:p>
    <w:p w14:paraId="06E817CB" w14:textId="77777777" w:rsidR="001A3393" w:rsidRDefault="001A3393">
      <w:pPr>
        <w:sectPr w:rsidR="001A3393" w:rsidSect="001A3393">
          <w:headerReference w:type="default" r:id="rId13"/>
          <w:type w:val="continuous"/>
          <w:pgSz w:w="11906" w:h="16838"/>
          <w:pgMar w:top="851" w:right="1417" w:bottom="1134" w:left="1417" w:header="708" w:footer="708" w:gutter="0"/>
          <w:cols w:space="708"/>
          <w:docGrid w:linePitch="360"/>
        </w:sectPr>
      </w:pPr>
    </w:p>
    <w:p w14:paraId="10E58610" w14:textId="77777777" w:rsidR="001A3393" w:rsidRDefault="001A3393"/>
    <w:sectPr w:rsidR="001A3393" w:rsidSect="001A339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E038" w14:textId="77777777" w:rsidR="001A3393" w:rsidRDefault="001A3393" w:rsidP="00A923F4">
      <w:r>
        <w:separator/>
      </w:r>
    </w:p>
  </w:endnote>
  <w:endnote w:type="continuationSeparator" w:id="0">
    <w:p w14:paraId="1BA38E55" w14:textId="77777777" w:rsidR="001A3393" w:rsidRDefault="001A339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F35A" w14:textId="77777777" w:rsidR="001A3393" w:rsidRDefault="001A3393" w:rsidP="00A923F4">
      <w:r>
        <w:separator/>
      </w:r>
    </w:p>
  </w:footnote>
  <w:footnote w:type="continuationSeparator" w:id="0">
    <w:p w14:paraId="12BEF28A" w14:textId="77777777" w:rsidR="001A3393" w:rsidRDefault="001A339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7630" w14:textId="77777777" w:rsidR="001A3393" w:rsidRDefault="001A3393">
    <w:pPr>
      <w:pStyle w:val="Kopfzeile"/>
    </w:pPr>
    <w:r>
      <w:rPr>
        <w:noProof/>
      </w:rPr>
      <w:drawing>
        <wp:anchor distT="0" distB="0" distL="114300" distR="114300" simplePos="0" relativeHeight="251657728" behindDoc="1" locked="0" layoutInCell="1" allowOverlap="1" wp14:anchorId="733AAE66" wp14:editId="7F01E6B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B6EA" w14:textId="77777777" w:rsidR="001A3393" w:rsidRDefault="001A3393">
    <w:pPr>
      <w:pStyle w:val="Kopfzeile"/>
    </w:pPr>
    <w:r>
      <w:rPr>
        <w:noProof/>
      </w:rPr>
      <w:drawing>
        <wp:anchor distT="0" distB="0" distL="114300" distR="114300" simplePos="0" relativeHeight="251658752" behindDoc="1" locked="0" layoutInCell="1" allowOverlap="1" wp14:anchorId="43462989" wp14:editId="06FC0047">
          <wp:simplePos x="0" y="0"/>
          <wp:positionH relativeFrom="column">
            <wp:posOffset>6139180</wp:posOffset>
          </wp:positionH>
          <wp:positionV relativeFrom="paragraph">
            <wp:posOffset>-144780</wp:posOffset>
          </wp:positionV>
          <wp:extent cx="286385" cy="3084830"/>
          <wp:effectExtent l="0" t="0" r="0" b="1270"/>
          <wp:wrapNone/>
          <wp:docPr id="6129139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5573" w14:textId="77777777" w:rsidR="005F1126" w:rsidRDefault="005F1126">
    <w:pPr>
      <w:pStyle w:val="Kopfzeile"/>
    </w:pPr>
    <w:r>
      <w:rPr>
        <w:noProof/>
      </w:rPr>
      <w:drawing>
        <wp:anchor distT="0" distB="0" distL="114300" distR="114300" simplePos="0" relativeHeight="251656704" behindDoc="1" locked="0" layoutInCell="1" allowOverlap="1" wp14:anchorId="20CBF76C" wp14:editId="65B8D64B">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C61D7D"/>
    <w:multiLevelType w:val="hybridMultilevel"/>
    <w:tmpl w:val="DEAE59E4"/>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1933007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3393"/>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2E69"/>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910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ahrens-juergen-130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2025-05-30T09:53:00Z</dcterms:created>
  <dcterms:modified xsi:type="dcterms:W3CDTF">2025-05-30T09:56:00Z</dcterms:modified>
</cp:coreProperties>
</file>