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29A4C" w14:textId="77777777" w:rsidR="00EB4FD7" w:rsidRPr="00EB4FD7" w:rsidRDefault="00EB4FD7" w:rsidP="001164EF">
      <w:pPr>
        <w:ind w:right="851"/>
        <w:rPr>
          <w:rFonts w:ascii="Stempel Garamond LT Pro" w:hAnsi="Stempel Garamond LT Pro"/>
          <w:sz w:val="64"/>
          <w:szCs w:val="44"/>
        </w:rPr>
      </w:pPr>
      <w:r w:rsidRPr="00EB4FD7">
        <w:rPr>
          <w:rFonts w:ascii="Stempel Garamond LT Pro" w:hAnsi="Stempel Garamond LT Pro"/>
          <w:sz w:val="64"/>
          <w:szCs w:val="44"/>
        </w:rPr>
        <w:t>Presseinformation</w:t>
      </w:r>
    </w:p>
    <w:p w14:paraId="68264387" w14:textId="77777777" w:rsidR="00EB4FD7" w:rsidRPr="007669A4" w:rsidRDefault="00EB4FD7" w:rsidP="001164EF">
      <w:pPr>
        <w:ind w:right="851"/>
        <w:rPr>
          <w:rFonts w:ascii="Calibri" w:hAnsi="Calibri" w:cs="Calibri"/>
          <w:b/>
          <w:sz w:val="22"/>
          <w:szCs w:val="22"/>
        </w:rPr>
      </w:pPr>
      <w:r w:rsidRPr="007669A4">
        <w:rPr>
          <w:rFonts w:ascii="Calibri" w:hAnsi="Calibri" w:cs="Calibri"/>
          <w:b/>
          <w:sz w:val="22"/>
          <w:szCs w:val="22"/>
        </w:rPr>
        <w:t>»</w:t>
      </w:r>
      <w:r w:rsidRPr="00F47B67">
        <w:rPr>
          <w:rFonts w:ascii="Calibri" w:hAnsi="Calibri" w:cs="Calibri"/>
          <w:b/>
          <w:noProof/>
          <w:sz w:val="22"/>
          <w:szCs w:val="22"/>
        </w:rPr>
        <w:t>Die Suche nach der eigenen Farbe – Das widersprüchliche Leben der Malerin Stephanie Hollenstein</w:t>
      </w:r>
      <w:r w:rsidRPr="007669A4">
        <w:rPr>
          <w:rFonts w:ascii="Calibri" w:hAnsi="Calibri" w:cs="Calibri"/>
          <w:b/>
          <w:sz w:val="22"/>
          <w:szCs w:val="22"/>
        </w:rPr>
        <w:t xml:space="preserve">« von </w:t>
      </w:r>
      <w:r w:rsidRPr="00F47B67">
        <w:rPr>
          <w:rFonts w:ascii="Calibri" w:hAnsi="Calibri" w:cs="Calibri"/>
          <w:b/>
          <w:noProof/>
          <w:sz w:val="22"/>
          <w:szCs w:val="22"/>
        </w:rPr>
        <w:t>Brigitte Herrmann</w:t>
      </w:r>
    </w:p>
    <w:p w14:paraId="645E6FBC" w14:textId="7BED15EE" w:rsidR="00EB4FD7" w:rsidRPr="00BF4204" w:rsidRDefault="00EB4FD7" w:rsidP="001164EF">
      <w:pPr>
        <w:ind w:right="851"/>
        <w:rPr>
          <w:rFonts w:ascii="Calibri" w:hAnsi="Calibri" w:cs="Calibri"/>
          <w:sz w:val="22"/>
          <w:szCs w:val="22"/>
        </w:rPr>
      </w:pPr>
      <w:r w:rsidRPr="00BF4204">
        <w:rPr>
          <w:rFonts w:ascii="Calibri" w:hAnsi="Calibri" w:cs="Calibri"/>
          <w:sz w:val="22"/>
          <w:szCs w:val="22"/>
        </w:rPr>
        <w:t xml:space="preserve">Meßkirch, </w:t>
      </w:r>
      <w:r w:rsidRPr="00F47B67">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15F16115" w14:textId="77777777" w:rsidR="00EB4FD7" w:rsidRPr="00BF4204" w:rsidRDefault="00EB4FD7" w:rsidP="001164EF">
      <w:pPr>
        <w:pStyle w:val="Textkrper2"/>
        <w:tabs>
          <w:tab w:val="left" w:pos="8460"/>
        </w:tabs>
        <w:ind w:right="851"/>
        <w:rPr>
          <w:rFonts w:ascii="Calibri" w:hAnsi="Calibri" w:cs="Calibri"/>
          <w:sz w:val="22"/>
          <w:szCs w:val="22"/>
        </w:rPr>
      </w:pPr>
    </w:p>
    <w:p w14:paraId="682617AD" w14:textId="2AE713B7" w:rsidR="00EB4FD7" w:rsidRPr="00BF4204" w:rsidRDefault="00EB4FD7" w:rsidP="000C3D01">
      <w:pPr>
        <w:pStyle w:val="Textkrper2"/>
        <w:tabs>
          <w:tab w:val="left" w:pos="8460"/>
        </w:tabs>
        <w:spacing w:after="240" w:line="276" w:lineRule="auto"/>
        <w:ind w:right="851"/>
        <w:rPr>
          <w:rFonts w:ascii="Calibri" w:hAnsi="Calibri" w:cs="Calibri"/>
          <w:sz w:val="22"/>
          <w:szCs w:val="22"/>
        </w:rPr>
      </w:pPr>
      <w:r w:rsidRPr="00EB4FD7">
        <w:rPr>
          <w:rFonts w:ascii="Calibri" w:hAnsi="Calibri" w:cs="Calibri"/>
          <w:noProof/>
          <w:szCs w:val="32"/>
        </w:rPr>
        <w:t>Eine begabte Künstlerin, eine umstrittene Frau</w:t>
      </w:r>
      <w:r w:rsidRPr="00BF4204">
        <w:rPr>
          <w:rFonts w:ascii="Calibri" w:hAnsi="Calibri" w:cs="Calibri"/>
          <w:szCs w:val="32"/>
        </w:rPr>
        <w:br/>
      </w:r>
      <w:r>
        <w:rPr>
          <w:rFonts w:ascii="Calibri" w:hAnsi="Calibri" w:cs="Calibri"/>
          <w:sz w:val="22"/>
          <w:szCs w:val="22"/>
        </w:rPr>
        <w:t>Brigitte Herrmann veröffentlicht Romanbiografie über die österreichische Malerin Stephanie Hollenstein</w:t>
      </w:r>
    </w:p>
    <w:p w14:paraId="186738C4" w14:textId="77777777" w:rsidR="00EB4FD7" w:rsidRPr="000A2F6F" w:rsidRDefault="00EB4FD7" w:rsidP="000A2F6F">
      <w:pPr>
        <w:pStyle w:val="Listenabsatz"/>
        <w:numPr>
          <w:ilvl w:val="0"/>
          <w:numId w:val="4"/>
        </w:numPr>
        <w:tabs>
          <w:tab w:val="left" w:pos="9000"/>
        </w:tabs>
        <w:spacing w:line="276" w:lineRule="auto"/>
        <w:ind w:right="850"/>
        <w:rPr>
          <w:rFonts w:ascii="Calibri" w:hAnsi="Calibri" w:cs="Calibri"/>
          <w:sz w:val="22"/>
          <w:szCs w:val="22"/>
        </w:rPr>
      </w:pPr>
      <w:r w:rsidRPr="000A2F6F">
        <w:rPr>
          <w:rFonts w:ascii="Calibri" w:hAnsi="Calibri" w:cs="Calibri"/>
          <w:sz w:val="22"/>
          <w:szCs w:val="22"/>
        </w:rPr>
        <w:t>Das Leben der lesbischen Malerin Stephanie Hollenstein und ihre aktive Rolle als Nationalsozialistin</w:t>
      </w:r>
    </w:p>
    <w:p w14:paraId="4AF986C7" w14:textId="77777777" w:rsidR="00EB4FD7" w:rsidRPr="000A2F6F" w:rsidRDefault="00EB4FD7" w:rsidP="000A2F6F">
      <w:pPr>
        <w:pStyle w:val="Listenabsatz"/>
        <w:numPr>
          <w:ilvl w:val="0"/>
          <w:numId w:val="4"/>
        </w:numPr>
        <w:tabs>
          <w:tab w:val="left" w:pos="9000"/>
        </w:tabs>
        <w:spacing w:line="276" w:lineRule="auto"/>
        <w:ind w:right="850"/>
        <w:rPr>
          <w:rFonts w:ascii="Calibri" w:hAnsi="Calibri" w:cs="Calibri"/>
          <w:sz w:val="22"/>
          <w:szCs w:val="22"/>
        </w:rPr>
      </w:pPr>
      <w:r w:rsidRPr="000A2F6F">
        <w:rPr>
          <w:rFonts w:ascii="Calibri" w:hAnsi="Calibri" w:cs="Calibri"/>
          <w:sz w:val="22"/>
          <w:szCs w:val="22"/>
        </w:rPr>
        <w:t>Die österreichische Malerin des Expressionismus und Mitbegründerin der Wiener Frauenkunst</w:t>
      </w:r>
    </w:p>
    <w:p w14:paraId="61B45662" w14:textId="77777777" w:rsidR="00EB4FD7" w:rsidRPr="000A2F6F" w:rsidRDefault="00EB4FD7" w:rsidP="000A2F6F">
      <w:pPr>
        <w:pStyle w:val="Listenabsatz"/>
        <w:numPr>
          <w:ilvl w:val="0"/>
          <w:numId w:val="4"/>
        </w:numPr>
        <w:tabs>
          <w:tab w:val="left" w:pos="9000"/>
        </w:tabs>
        <w:spacing w:line="276" w:lineRule="auto"/>
        <w:ind w:right="850"/>
        <w:rPr>
          <w:rFonts w:ascii="Calibri" w:hAnsi="Calibri" w:cs="Calibri"/>
          <w:sz w:val="22"/>
          <w:szCs w:val="22"/>
        </w:rPr>
      </w:pPr>
      <w:r w:rsidRPr="000A2F6F">
        <w:rPr>
          <w:rFonts w:ascii="Calibri" w:hAnsi="Calibri" w:cs="Calibri"/>
          <w:sz w:val="22"/>
          <w:szCs w:val="22"/>
        </w:rPr>
        <w:t>Romanbiografie über künstlerische Identität, Kompromisse und moralische Verantwortung</w:t>
      </w:r>
    </w:p>
    <w:p w14:paraId="5E62E27D" w14:textId="77777777" w:rsidR="00EB4FD7" w:rsidRDefault="00EB4FD7" w:rsidP="000A2F6F">
      <w:pPr>
        <w:tabs>
          <w:tab w:val="left" w:pos="9000"/>
        </w:tabs>
        <w:spacing w:line="276" w:lineRule="auto"/>
        <w:ind w:right="850"/>
        <w:rPr>
          <w:rFonts w:ascii="Calibri" w:hAnsi="Calibri" w:cs="Calibri"/>
          <w:sz w:val="22"/>
          <w:szCs w:val="22"/>
        </w:rPr>
      </w:pPr>
    </w:p>
    <w:p w14:paraId="1297BD0A" w14:textId="77777777" w:rsidR="00EB4FD7" w:rsidRPr="002B767E" w:rsidRDefault="00EB4FD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623BE420" w14:textId="0C2E23B6" w:rsidR="00EB4FD7" w:rsidRDefault="00EB4FD7" w:rsidP="00EB4FD7">
      <w:pPr>
        <w:tabs>
          <w:tab w:val="left" w:pos="9000"/>
        </w:tabs>
        <w:spacing w:line="276" w:lineRule="auto"/>
        <w:ind w:right="850"/>
        <w:rPr>
          <w:rFonts w:ascii="Calibri" w:hAnsi="Calibri" w:cs="Calibri"/>
          <w:sz w:val="22"/>
          <w:szCs w:val="22"/>
        </w:rPr>
      </w:pPr>
      <w:r w:rsidRPr="00EB4FD7">
        <w:rPr>
          <w:rFonts w:ascii="Calibri" w:hAnsi="Calibri" w:cs="Calibri"/>
          <w:sz w:val="22"/>
          <w:szCs w:val="22"/>
        </w:rPr>
        <w:t xml:space="preserve">Stephanie Hollenstein wollte eigentlich nur malen, doch die politischen Umbrüche ihrer Zeit und eine frauenfeindliche Gesellschaft zwangen sie, für ihr Glück zu kämpfen. Mit 18 Jahren ging sie allein nach München und ließ sich zur Zeichenlehrerin ausbilden. Im Ersten Weltkrieg zog sie als Stephan Hollenstein an die Front in Südtirol. In der Zwischenkriegszeit kämpfte sie für bessere Arbeitsbedingungen für Frauen in der Kunst. Ein schwerer Unfall führte zu einer Schaffenskrise, doch sie lernte durch ihn auch die angehende Ärztin Franziska </w:t>
      </w:r>
      <w:proofErr w:type="spellStart"/>
      <w:r w:rsidRPr="00EB4FD7">
        <w:rPr>
          <w:rFonts w:ascii="Calibri" w:hAnsi="Calibri" w:cs="Calibri"/>
          <w:sz w:val="22"/>
          <w:szCs w:val="22"/>
        </w:rPr>
        <w:t>Gross</w:t>
      </w:r>
      <w:proofErr w:type="spellEnd"/>
      <w:r w:rsidRPr="00EB4FD7">
        <w:rPr>
          <w:rFonts w:ascii="Calibri" w:hAnsi="Calibri" w:cs="Calibri"/>
          <w:sz w:val="22"/>
          <w:szCs w:val="22"/>
        </w:rPr>
        <w:t xml:space="preserve"> kennen und lieben. Doch die Welt veränderte sich. Noch vor dem Anschluss Österreichs traf Stephanie Hollenstein Entscheidungen, die ihr Schaffen bis heute in einem anderen Licht erscheinen lassen. Diese Romanbiografie beleuchtet nicht nur Hollensteins künstlerische Erfolge, sondern hinterfragt auch ihre moralischen Kompromisse und Entscheidungen. Brigitte Herrmann zeichnet ein vielschichtiges Porträt einer Frau, deren Lebensweg weit über die Kunst hinausgeht – eine Geschichte über Erfolg, Verantwortung und die Ambivalenzen menschlichen Handelns.</w:t>
      </w:r>
    </w:p>
    <w:p w14:paraId="2EAB8202" w14:textId="77777777" w:rsidR="00EB4FD7" w:rsidRPr="00C05FD2" w:rsidRDefault="00EB4FD7" w:rsidP="00907EE7">
      <w:pPr>
        <w:tabs>
          <w:tab w:val="left" w:pos="9000"/>
        </w:tabs>
        <w:spacing w:line="276" w:lineRule="auto"/>
        <w:ind w:right="850"/>
        <w:rPr>
          <w:rFonts w:ascii="Calibri" w:hAnsi="Calibri" w:cs="Calibri"/>
          <w:sz w:val="22"/>
          <w:szCs w:val="22"/>
        </w:rPr>
      </w:pPr>
    </w:p>
    <w:p w14:paraId="04A74D2A" w14:textId="77777777" w:rsidR="00EB4FD7" w:rsidRDefault="00EB4FD7" w:rsidP="00907EE7">
      <w:pPr>
        <w:tabs>
          <w:tab w:val="left" w:pos="9000"/>
        </w:tabs>
        <w:spacing w:line="276" w:lineRule="auto"/>
        <w:ind w:right="850"/>
        <w:rPr>
          <w:rFonts w:ascii="Calibri" w:hAnsi="Calibri" w:cs="Calibri"/>
          <w:b/>
          <w:noProof/>
          <w:sz w:val="22"/>
          <w:szCs w:val="22"/>
        </w:rPr>
      </w:pPr>
      <w:r w:rsidRPr="00F47B67">
        <w:rPr>
          <w:rFonts w:ascii="Calibri" w:hAnsi="Calibri" w:cs="Calibri"/>
          <w:b/>
          <w:noProof/>
          <w:sz w:val="22"/>
          <w:szCs w:val="22"/>
        </w:rPr>
        <w:t>Die Autorin</w:t>
      </w:r>
    </w:p>
    <w:p w14:paraId="5F7C4A0A" w14:textId="679A8162" w:rsidR="00EB4FD7" w:rsidRPr="00DF07C9" w:rsidRDefault="00EB4FD7" w:rsidP="00907EE7">
      <w:pPr>
        <w:tabs>
          <w:tab w:val="left" w:pos="9000"/>
        </w:tabs>
        <w:spacing w:line="276" w:lineRule="auto"/>
        <w:ind w:right="850"/>
        <w:rPr>
          <w:rFonts w:ascii="Calibri" w:hAnsi="Calibri" w:cs="Calibri"/>
          <w:sz w:val="22"/>
          <w:szCs w:val="22"/>
        </w:rPr>
      </w:pPr>
      <w:r w:rsidRPr="00F47B67">
        <w:rPr>
          <w:rFonts w:ascii="Calibri" w:hAnsi="Calibri" w:cs="Calibri"/>
          <w:noProof/>
          <w:sz w:val="22"/>
          <w:szCs w:val="22"/>
        </w:rPr>
        <w:t>Brigitte Herrmann wurde 1967 in München geboren. Nach ihrem journalistischen Volontariat beim Münchner Merkur studierte sie Geschichte, Germanistik und Politische Wissenschaften in Köln und Florenz. Neben dem Studium arbeitete sie für Theaterprojekte in Köln und Hamburg. Später war sie als Dramaturgin und Leiterin für Öffentlichkeitsarbeit an Stadt- und Landestheatern in Deutschland, Österreich und der Schweiz tätig. Zuletzt war sie Geschäftsführerin von netzwerkTanz Vorarlberg. Sie lebt seit 2005 im Bodenseeraum in Fahrradentfernung zu Lustenau, dem Heimatort von Stephanie Hollenstein. »Die Suche nach der eigenen Farbe« ist ihr erster Roman.</w:t>
      </w:r>
    </w:p>
    <w:p w14:paraId="3E3141EB" w14:textId="77777777" w:rsidR="00EB4FD7" w:rsidRPr="00DF07C9" w:rsidRDefault="00EB4FD7" w:rsidP="00907EE7">
      <w:pPr>
        <w:tabs>
          <w:tab w:val="left" w:pos="9000"/>
        </w:tabs>
        <w:spacing w:line="276" w:lineRule="auto"/>
        <w:ind w:right="850"/>
        <w:rPr>
          <w:rFonts w:ascii="Calibri" w:hAnsi="Calibri" w:cs="Calibri"/>
          <w:sz w:val="22"/>
          <w:szCs w:val="22"/>
        </w:rPr>
      </w:pPr>
    </w:p>
    <w:p w14:paraId="02BA9783" w14:textId="77777777" w:rsidR="00EB4FD7" w:rsidRPr="00C05FD2" w:rsidRDefault="00EB4FD7" w:rsidP="003A2E32">
      <w:pPr>
        <w:tabs>
          <w:tab w:val="left" w:pos="9000"/>
        </w:tabs>
        <w:ind w:right="851"/>
        <w:rPr>
          <w:rFonts w:ascii="Calibri" w:hAnsi="Calibri" w:cs="Calibri"/>
          <w:b/>
          <w:sz w:val="22"/>
          <w:szCs w:val="22"/>
        </w:rPr>
      </w:pPr>
      <w:r w:rsidRPr="00F47B67">
        <w:rPr>
          <w:rFonts w:ascii="Calibri" w:hAnsi="Calibri" w:cs="Calibri"/>
          <w:b/>
          <w:noProof/>
          <w:sz w:val="22"/>
          <w:szCs w:val="22"/>
        </w:rPr>
        <w:t>Die Suche nach der eigenen Farbe – Das widersprüchliche Leben der Malerin Stephanie Hollenstein</w:t>
      </w:r>
    </w:p>
    <w:p w14:paraId="4B532679" w14:textId="77777777" w:rsidR="00EB4FD7" w:rsidRPr="00AE5F79" w:rsidRDefault="00EB4FD7" w:rsidP="003A2E32">
      <w:pPr>
        <w:tabs>
          <w:tab w:val="left" w:pos="9000"/>
        </w:tabs>
        <w:ind w:right="851"/>
        <w:rPr>
          <w:rFonts w:ascii="Calibri" w:hAnsi="Calibri" w:cs="Calibri"/>
          <w:b/>
          <w:sz w:val="22"/>
          <w:szCs w:val="22"/>
        </w:rPr>
      </w:pPr>
      <w:r w:rsidRPr="00F47B67">
        <w:rPr>
          <w:rFonts w:ascii="Calibri" w:hAnsi="Calibri" w:cs="Calibri"/>
          <w:b/>
          <w:noProof/>
          <w:sz w:val="22"/>
          <w:szCs w:val="22"/>
        </w:rPr>
        <w:t>Brigitte Herrmann</w:t>
      </w:r>
    </w:p>
    <w:p w14:paraId="731BFC37" w14:textId="3EAA3409" w:rsidR="00EB4FD7" w:rsidRPr="00EB4FD7" w:rsidRDefault="00EB4FD7" w:rsidP="00CF00FE">
      <w:pPr>
        <w:tabs>
          <w:tab w:val="left" w:pos="9000"/>
        </w:tabs>
        <w:ind w:right="851"/>
        <w:rPr>
          <w:rFonts w:ascii="Calibri" w:hAnsi="Calibri" w:cs="Calibri"/>
          <w:b/>
          <w:sz w:val="22"/>
          <w:szCs w:val="22"/>
        </w:rPr>
      </w:pPr>
      <w:r w:rsidRPr="00F47B67">
        <w:rPr>
          <w:rFonts w:ascii="Calibri" w:hAnsi="Calibri" w:cs="Calibri"/>
          <w:b/>
          <w:noProof/>
          <w:sz w:val="22"/>
          <w:szCs w:val="22"/>
        </w:rPr>
        <w:t>432</w:t>
      </w:r>
      <w:r w:rsidRPr="00AE5F79">
        <w:rPr>
          <w:rFonts w:ascii="Calibri" w:hAnsi="Calibri" w:cs="Calibri"/>
          <w:b/>
          <w:sz w:val="22"/>
          <w:szCs w:val="22"/>
        </w:rPr>
        <w:t xml:space="preserve"> Seiten</w:t>
      </w:r>
      <w:r>
        <w:rPr>
          <w:rFonts w:ascii="Calibri" w:hAnsi="Calibri" w:cs="Calibri"/>
          <w:b/>
          <w:sz w:val="22"/>
          <w:szCs w:val="22"/>
        </w:rPr>
        <w:t xml:space="preserve">, </w:t>
      </w:r>
      <w:r w:rsidRPr="0085738A">
        <w:rPr>
          <w:rFonts w:ascii="Calibri" w:hAnsi="Calibri" w:cs="Calibri"/>
          <w:b/>
          <w:bCs/>
          <w:sz w:val="22"/>
          <w:szCs w:val="22"/>
        </w:rPr>
        <w:t xml:space="preserve">EUR </w:t>
      </w:r>
      <w:r w:rsidRPr="00F47B67">
        <w:rPr>
          <w:rFonts w:ascii="Calibri" w:hAnsi="Calibri" w:cs="Calibri"/>
          <w:b/>
          <w:bCs/>
          <w:noProof/>
          <w:sz w:val="22"/>
          <w:szCs w:val="22"/>
        </w:rPr>
        <w:t>19,</w:t>
      </w:r>
      <w:r>
        <w:rPr>
          <w:rFonts w:ascii="Calibri" w:hAnsi="Calibri" w:cs="Calibri"/>
          <w:b/>
          <w:bCs/>
          <w:noProof/>
          <w:sz w:val="22"/>
          <w:szCs w:val="22"/>
        </w:rPr>
        <w:t>4</w:t>
      </w:r>
      <w:r w:rsidRPr="0085738A">
        <w:rPr>
          <w:rFonts w:ascii="Calibri" w:hAnsi="Calibri" w:cs="Calibri"/>
          <w:b/>
          <w:bCs/>
          <w:sz w:val="22"/>
          <w:szCs w:val="22"/>
        </w:rPr>
        <w:t xml:space="preserve">0 [D] / EUR </w:t>
      </w:r>
      <w:r w:rsidRPr="00F47B67">
        <w:rPr>
          <w:rFonts w:ascii="Calibri" w:hAnsi="Calibri" w:cs="Calibri"/>
          <w:b/>
          <w:bCs/>
          <w:noProof/>
          <w:sz w:val="22"/>
          <w:szCs w:val="22"/>
        </w:rPr>
        <w:t>20</w:t>
      </w:r>
      <w:r>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13A7D247" w14:textId="77777777" w:rsidR="00EB4FD7" w:rsidRPr="007866EB" w:rsidRDefault="00EB4FD7"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F47B67">
        <w:rPr>
          <w:rFonts w:ascii="Calibri" w:hAnsi="Calibri" w:cs="Calibri"/>
          <w:b/>
          <w:bCs/>
          <w:noProof/>
          <w:sz w:val="22"/>
          <w:szCs w:val="22"/>
          <w:lang w:val="en-US"/>
        </w:rPr>
        <w:t>978-3-8392-0772-7</w:t>
      </w:r>
    </w:p>
    <w:p w14:paraId="02AB2D14" w14:textId="229B2280" w:rsidR="00EB4FD7" w:rsidRDefault="00EB4FD7"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F47B67">
        <w:rPr>
          <w:rFonts w:ascii="Calibri" w:hAnsi="Calibri" w:cs="Calibri"/>
          <w:b/>
          <w:bCs/>
          <w:noProof/>
          <w:sz w:val="22"/>
          <w:szCs w:val="22"/>
        </w:rPr>
        <w:t>9.</w:t>
      </w:r>
      <w:r>
        <w:rPr>
          <w:rFonts w:ascii="Calibri" w:hAnsi="Calibri" w:cs="Calibri"/>
          <w:b/>
          <w:bCs/>
          <w:sz w:val="22"/>
          <w:szCs w:val="22"/>
        </w:rPr>
        <w:t xml:space="preserve"> </w:t>
      </w:r>
      <w:r w:rsidRPr="00F47B67">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p>
    <w:p w14:paraId="283AB0DB" w14:textId="1B400922" w:rsidR="00EB4FD7" w:rsidRPr="001164EF" w:rsidRDefault="00EB4FD7" w:rsidP="00CF00FE">
      <w:pPr>
        <w:tabs>
          <w:tab w:val="left" w:pos="9000"/>
        </w:tabs>
        <w:ind w:right="851"/>
        <w:rPr>
          <w:rFonts w:ascii="Calibri" w:hAnsi="Calibri" w:cs="Calibri"/>
          <w:b/>
          <w:sz w:val="22"/>
          <w:szCs w:val="22"/>
        </w:rPr>
      </w:pPr>
      <w:r w:rsidRPr="001164EF">
        <w:rPr>
          <w:rFonts w:ascii="Calibri" w:hAnsi="Calibri" w:cs="Calibri"/>
          <w:b/>
          <w:sz w:val="22"/>
          <w:szCs w:val="22"/>
        </w:rPr>
        <w:lastRenderedPageBreak/>
        <w:t xml:space="preserve">Kontaktadresse: </w:t>
      </w:r>
    </w:p>
    <w:p w14:paraId="6E9F8AD6" w14:textId="77777777" w:rsidR="00EB4FD7" w:rsidRDefault="00EB4FD7" w:rsidP="001164EF">
      <w:pPr>
        <w:tabs>
          <w:tab w:val="left" w:pos="9000"/>
        </w:tabs>
        <w:ind w:right="851"/>
        <w:rPr>
          <w:rFonts w:ascii="Calibri" w:hAnsi="Calibri" w:cs="Calibri"/>
          <w:bCs/>
          <w:sz w:val="22"/>
          <w:szCs w:val="22"/>
        </w:rPr>
      </w:pPr>
    </w:p>
    <w:p w14:paraId="799E264E" w14:textId="77777777" w:rsidR="00EB4FD7" w:rsidRPr="000C3D01" w:rsidRDefault="00EB4FD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09527617" w14:textId="77777777" w:rsidR="00EB4FD7" w:rsidRPr="00EB4FD7" w:rsidRDefault="00EB4FD7" w:rsidP="00EB4FD7">
      <w:pPr>
        <w:tabs>
          <w:tab w:val="left" w:pos="9000"/>
        </w:tabs>
        <w:ind w:right="851"/>
        <w:rPr>
          <w:rFonts w:ascii="Calibri" w:hAnsi="Calibri" w:cs="Calibri"/>
          <w:sz w:val="22"/>
          <w:szCs w:val="22"/>
        </w:rPr>
      </w:pPr>
      <w:r w:rsidRPr="00EB4FD7">
        <w:rPr>
          <w:rFonts w:ascii="Calibri" w:hAnsi="Calibri" w:cs="Calibri"/>
          <w:sz w:val="22"/>
          <w:szCs w:val="22"/>
        </w:rPr>
        <w:t>Petra Asprion</w:t>
      </w:r>
    </w:p>
    <w:p w14:paraId="3B890F85" w14:textId="77777777" w:rsidR="00EB4FD7" w:rsidRPr="00EB4FD7" w:rsidRDefault="00EB4FD7" w:rsidP="00EB4FD7">
      <w:pPr>
        <w:tabs>
          <w:tab w:val="left" w:pos="9000"/>
        </w:tabs>
        <w:ind w:right="851"/>
        <w:rPr>
          <w:rFonts w:ascii="Calibri" w:hAnsi="Calibri" w:cs="Calibri"/>
          <w:sz w:val="22"/>
          <w:szCs w:val="22"/>
        </w:rPr>
      </w:pPr>
      <w:r w:rsidRPr="00EB4FD7">
        <w:rPr>
          <w:rFonts w:ascii="Calibri" w:hAnsi="Calibri" w:cs="Calibri"/>
          <w:sz w:val="22"/>
          <w:szCs w:val="22"/>
        </w:rPr>
        <w:t xml:space="preserve">Im </w:t>
      </w:r>
      <w:proofErr w:type="spellStart"/>
      <w:r w:rsidRPr="00EB4FD7">
        <w:rPr>
          <w:rFonts w:ascii="Calibri" w:hAnsi="Calibri" w:cs="Calibri"/>
          <w:sz w:val="22"/>
          <w:szCs w:val="22"/>
        </w:rPr>
        <w:t>Ehnried</w:t>
      </w:r>
      <w:proofErr w:type="spellEnd"/>
      <w:r w:rsidRPr="00EB4FD7">
        <w:rPr>
          <w:rFonts w:ascii="Calibri" w:hAnsi="Calibri" w:cs="Calibri"/>
          <w:sz w:val="22"/>
          <w:szCs w:val="22"/>
        </w:rPr>
        <w:t xml:space="preserve"> 5</w:t>
      </w:r>
    </w:p>
    <w:p w14:paraId="14253FE1" w14:textId="77777777" w:rsidR="00EB4FD7" w:rsidRPr="00EB4FD7" w:rsidRDefault="00EB4FD7" w:rsidP="00EB4FD7">
      <w:pPr>
        <w:tabs>
          <w:tab w:val="left" w:pos="9000"/>
        </w:tabs>
        <w:ind w:right="851"/>
        <w:rPr>
          <w:rFonts w:ascii="Calibri" w:hAnsi="Calibri" w:cs="Calibri"/>
          <w:sz w:val="22"/>
          <w:szCs w:val="22"/>
        </w:rPr>
      </w:pPr>
      <w:r w:rsidRPr="00EB4FD7">
        <w:rPr>
          <w:rFonts w:ascii="Calibri" w:hAnsi="Calibri" w:cs="Calibri"/>
          <w:sz w:val="22"/>
          <w:szCs w:val="22"/>
        </w:rPr>
        <w:t>88605 Meßkirch</w:t>
      </w:r>
    </w:p>
    <w:p w14:paraId="7410570D" w14:textId="77777777" w:rsidR="00EB4FD7" w:rsidRPr="00EB4FD7" w:rsidRDefault="00EB4FD7" w:rsidP="00EB4FD7">
      <w:pPr>
        <w:tabs>
          <w:tab w:val="left" w:pos="9000"/>
        </w:tabs>
        <w:ind w:right="851"/>
        <w:rPr>
          <w:rFonts w:ascii="Calibri" w:hAnsi="Calibri" w:cs="Calibri"/>
          <w:sz w:val="22"/>
          <w:szCs w:val="22"/>
        </w:rPr>
      </w:pPr>
      <w:r w:rsidRPr="00EB4FD7">
        <w:rPr>
          <w:rFonts w:ascii="Calibri" w:hAnsi="Calibri" w:cs="Calibri"/>
          <w:sz w:val="22"/>
          <w:szCs w:val="22"/>
        </w:rPr>
        <w:t>Telefon: +49 7575/2095-153</w:t>
      </w:r>
    </w:p>
    <w:p w14:paraId="31E89665" w14:textId="77777777" w:rsidR="00EB4FD7" w:rsidRPr="00EB4FD7" w:rsidRDefault="00EB4FD7" w:rsidP="00EB4FD7">
      <w:pPr>
        <w:tabs>
          <w:tab w:val="left" w:pos="9000"/>
        </w:tabs>
        <w:ind w:right="851"/>
        <w:rPr>
          <w:rFonts w:ascii="Calibri" w:hAnsi="Calibri" w:cs="Calibri"/>
          <w:sz w:val="22"/>
          <w:szCs w:val="22"/>
        </w:rPr>
      </w:pPr>
      <w:r w:rsidRPr="00EB4FD7">
        <w:rPr>
          <w:rFonts w:ascii="Calibri" w:hAnsi="Calibri" w:cs="Calibri"/>
          <w:sz w:val="22"/>
          <w:szCs w:val="22"/>
        </w:rPr>
        <w:t>petra.asprion@gmeiner-verlag.de</w:t>
      </w:r>
    </w:p>
    <w:p w14:paraId="14286126" w14:textId="42DE6028" w:rsidR="00EB4FD7" w:rsidRDefault="00EB4FD7" w:rsidP="00EB4FD7">
      <w:pPr>
        <w:tabs>
          <w:tab w:val="left" w:pos="9000"/>
        </w:tabs>
        <w:ind w:right="851"/>
        <w:rPr>
          <w:rFonts w:ascii="Calibri" w:hAnsi="Calibri" w:cs="Calibri"/>
          <w:sz w:val="22"/>
          <w:szCs w:val="22"/>
        </w:rPr>
      </w:pPr>
      <w:r w:rsidRPr="00EB4FD7">
        <w:rPr>
          <w:rFonts w:ascii="Calibri" w:hAnsi="Calibri" w:cs="Calibri"/>
          <w:sz w:val="22"/>
          <w:szCs w:val="22"/>
        </w:rPr>
        <w:t>www.gmeiner-verlag.de</w:t>
      </w:r>
    </w:p>
    <w:p w14:paraId="099F9025" w14:textId="77777777" w:rsidR="00EB4FD7" w:rsidRPr="00E25A57" w:rsidRDefault="00EB4FD7" w:rsidP="00EB4FD7">
      <w:pPr>
        <w:tabs>
          <w:tab w:val="left" w:pos="9000"/>
        </w:tabs>
        <w:ind w:right="851"/>
        <w:rPr>
          <w:rFonts w:ascii="Calibri" w:hAnsi="Calibri" w:cs="Calibri"/>
          <w:sz w:val="22"/>
          <w:szCs w:val="22"/>
          <w:lang w:val="fr-FR"/>
        </w:rPr>
      </w:pPr>
    </w:p>
    <w:p w14:paraId="6C23A054" w14:textId="77777777" w:rsidR="00EB4FD7" w:rsidRPr="00E25A57" w:rsidRDefault="00EB4FD7" w:rsidP="001164EF">
      <w:pPr>
        <w:tabs>
          <w:tab w:val="left" w:pos="9000"/>
        </w:tabs>
        <w:ind w:right="851"/>
        <w:rPr>
          <w:rFonts w:ascii="Calibri" w:hAnsi="Calibri" w:cs="Calibri"/>
          <w:sz w:val="22"/>
          <w:szCs w:val="22"/>
          <w:lang w:val="fr-FR"/>
        </w:rPr>
      </w:pPr>
    </w:p>
    <w:p w14:paraId="2DCAB931" w14:textId="77777777" w:rsidR="00EB4FD7" w:rsidRPr="00937B92" w:rsidRDefault="00EB4FD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52F5E3F" w14:textId="77777777" w:rsidR="00EB4FD7" w:rsidRPr="001164EF" w:rsidRDefault="00EB4FD7" w:rsidP="001164EF">
      <w:pPr>
        <w:tabs>
          <w:tab w:val="left" w:pos="9000"/>
        </w:tabs>
        <w:ind w:right="851"/>
        <w:rPr>
          <w:rFonts w:ascii="Calibri" w:hAnsi="Calibri" w:cs="Calibri"/>
          <w:sz w:val="22"/>
          <w:szCs w:val="22"/>
        </w:rPr>
      </w:pPr>
    </w:p>
    <w:p w14:paraId="153F81BD" w14:textId="00C49DCE" w:rsidR="00EB4FD7" w:rsidRDefault="00EB4FD7" w:rsidP="001164EF">
      <w:pPr>
        <w:spacing w:line="360" w:lineRule="auto"/>
        <w:ind w:right="851"/>
        <w:rPr>
          <w:rFonts w:ascii="Calibri" w:hAnsi="Calibri"/>
          <w:sz w:val="22"/>
          <w:szCs w:val="22"/>
        </w:rPr>
      </w:pPr>
      <w:r>
        <w:rPr>
          <w:noProof/>
        </w:rPr>
        <w:drawing>
          <wp:inline distT="0" distB="0" distL="0" distR="0" wp14:anchorId="7F960B2C" wp14:editId="571E3C5E">
            <wp:extent cx="1682178" cy="2621280"/>
            <wp:effectExtent l="0" t="0" r="0" b="7620"/>
            <wp:docPr id="234035227" name="Grafik 1" descr="Die Suche nach der eigenen Farbe - Das widersprüchliche Leben der Malerin Stephanie Hollenste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35227" name="Grafik 1" descr="Die Suche nach der eigenen Farbe - Das widersprüchliche Leben der Malerin Stephanie Hollenstei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020" cy="2628825"/>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7304791E" wp14:editId="3DFECF3F">
            <wp:extent cx="2004060" cy="2622456"/>
            <wp:effectExtent l="0" t="0" r="0" b="6985"/>
            <wp:docPr id="807605178" name="Grafik 2" descr="Brigitte Herr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05178" name="Grafik 2" descr="Brigitte Herrman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4234" cy="2635770"/>
                    </a:xfrm>
                    <a:prstGeom prst="rect">
                      <a:avLst/>
                    </a:prstGeom>
                    <a:noFill/>
                    <a:ln>
                      <a:noFill/>
                    </a:ln>
                  </pic:spPr>
                </pic:pic>
              </a:graphicData>
            </a:graphic>
          </wp:inline>
        </w:drawing>
      </w:r>
    </w:p>
    <w:p w14:paraId="2FEBC549" w14:textId="313B957F" w:rsidR="00EB4FD7" w:rsidRDefault="00EB4FD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B4FD7">
        <w:rPr>
          <w:rFonts w:ascii="Calibri" w:hAnsi="Calibri"/>
          <w:sz w:val="22"/>
          <w:szCs w:val="22"/>
        </w:rPr>
        <w:t>Bildrechte: @stefaniemomobeck</w:t>
      </w:r>
    </w:p>
    <w:p w14:paraId="4060E3E3" w14:textId="77777777" w:rsidR="00EB4FD7" w:rsidRPr="007E354A" w:rsidRDefault="00EB4FD7" w:rsidP="001164EF">
      <w:pPr>
        <w:spacing w:line="360" w:lineRule="auto"/>
        <w:ind w:right="851"/>
        <w:rPr>
          <w:rFonts w:ascii="Calibri" w:hAnsi="Calibri"/>
          <w:sz w:val="22"/>
          <w:szCs w:val="22"/>
        </w:rPr>
      </w:pPr>
    </w:p>
    <w:p w14:paraId="60134617" w14:textId="77777777" w:rsidR="00EB4FD7" w:rsidRPr="001164EF" w:rsidRDefault="00EB4FD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E74DD42" w14:textId="77777777" w:rsidR="00EB4FD7" w:rsidRPr="00DF689C" w:rsidRDefault="00EB4FD7" w:rsidP="004D7B44">
      <w:pPr>
        <w:numPr>
          <w:ilvl w:val="0"/>
          <w:numId w:val="1"/>
        </w:numPr>
        <w:spacing w:line="360" w:lineRule="auto"/>
        <w:ind w:right="851"/>
        <w:rPr>
          <w:rFonts w:ascii="Calibri" w:hAnsi="Calibri"/>
          <w:sz w:val="22"/>
          <w:szCs w:val="22"/>
        </w:rPr>
      </w:pPr>
      <w:r w:rsidRPr="00F47B67">
        <w:rPr>
          <w:rFonts w:ascii="Calibri" w:hAnsi="Calibri"/>
          <w:noProof/>
          <w:sz w:val="22"/>
          <w:szCs w:val="22"/>
        </w:rPr>
        <w:t>Brigitte Herrmann</w:t>
      </w:r>
      <w:r w:rsidRPr="00DF689C">
        <w:rPr>
          <w:rFonts w:ascii="Calibri" w:hAnsi="Calibri"/>
          <w:sz w:val="22"/>
          <w:szCs w:val="22"/>
        </w:rPr>
        <w:t xml:space="preserve"> »</w:t>
      </w:r>
      <w:r w:rsidRPr="00F47B67">
        <w:rPr>
          <w:rFonts w:ascii="Calibri" w:hAnsi="Calibri"/>
          <w:noProof/>
          <w:sz w:val="22"/>
          <w:szCs w:val="22"/>
        </w:rPr>
        <w:t>Die Suche nach der eigenen Farbe – Das widersprüchliche Leben der Malerin Stephanie Hollenstein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F47B67">
        <w:rPr>
          <w:rFonts w:ascii="Calibri" w:hAnsi="Calibri"/>
          <w:noProof/>
          <w:sz w:val="22"/>
          <w:szCs w:val="22"/>
        </w:rPr>
        <w:t>978-3-8392-0772-7</w:t>
      </w:r>
    </w:p>
    <w:p w14:paraId="44592550" w14:textId="77777777" w:rsidR="00EB4FD7" w:rsidRPr="00DF689C" w:rsidRDefault="00EB4FD7" w:rsidP="001164EF">
      <w:pPr>
        <w:spacing w:line="360" w:lineRule="auto"/>
        <w:ind w:left="360" w:right="851"/>
        <w:rPr>
          <w:rFonts w:ascii="Calibri" w:hAnsi="Calibri"/>
          <w:noProof/>
          <w:sz w:val="22"/>
          <w:szCs w:val="22"/>
        </w:rPr>
      </w:pPr>
    </w:p>
    <w:p w14:paraId="2AF93CF7" w14:textId="77777777" w:rsidR="00EB4FD7" w:rsidRPr="001164EF" w:rsidRDefault="00EB4FD7" w:rsidP="001164EF">
      <w:pPr>
        <w:spacing w:line="360" w:lineRule="auto"/>
        <w:ind w:right="851"/>
        <w:rPr>
          <w:rFonts w:ascii="Calibri" w:hAnsi="Calibri"/>
          <w:b/>
          <w:sz w:val="22"/>
          <w:szCs w:val="22"/>
        </w:rPr>
      </w:pPr>
      <w:r w:rsidRPr="001164EF">
        <w:rPr>
          <w:rFonts w:ascii="Calibri" w:hAnsi="Calibri"/>
          <w:b/>
          <w:sz w:val="22"/>
          <w:szCs w:val="22"/>
        </w:rPr>
        <w:t>Absender:</w:t>
      </w:r>
    </w:p>
    <w:p w14:paraId="36A48D79" w14:textId="77777777" w:rsidR="00EB4FD7" w:rsidRPr="005B36C5" w:rsidRDefault="00EB4F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1D42835" w14:textId="77777777" w:rsidR="00EB4FD7" w:rsidRPr="005B36C5" w:rsidRDefault="00EB4F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3175D83" w14:textId="77777777" w:rsidR="00EB4FD7" w:rsidRPr="005B36C5" w:rsidRDefault="00EB4F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26B1F6A" w14:textId="77777777" w:rsidR="00EB4FD7" w:rsidRPr="005B36C5" w:rsidRDefault="00EB4F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2A10184" w14:textId="77777777" w:rsidR="00EB4FD7" w:rsidRPr="005B36C5" w:rsidRDefault="00EB4F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5C42741" w14:textId="77777777" w:rsidR="00EB4FD7" w:rsidRPr="005B36C5" w:rsidRDefault="00EB4F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122BDA7" w14:textId="77777777" w:rsidR="00EB4FD7" w:rsidRPr="005B36C5" w:rsidRDefault="00EB4F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CD2B617" w14:textId="77777777" w:rsidR="00EB4FD7" w:rsidRPr="005B36C5" w:rsidRDefault="00EB4FD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1AA0651A" w14:textId="77777777" w:rsidR="00EB4FD7" w:rsidRPr="005B36C5" w:rsidRDefault="00EB4F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6535AA2" w14:textId="77777777" w:rsidR="00EB4FD7" w:rsidRPr="005B36C5" w:rsidRDefault="00EB4F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6C8B792" w14:textId="77777777" w:rsidR="00EB4FD7" w:rsidRPr="005B36C5" w:rsidRDefault="00EB4F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D3710CA" w14:textId="77777777" w:rsidR="00EB4FD7" w:rsidRPr="005B36C5" w:rsidRDefault="00EB4FD7"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48BEA6D" w14:textId="77777777" w:rsidR="00EB4FD7" w:rsidRPr="00AC1BFB" w:rsidRDefault="00EB4FD7" w:rsidP="00842974">
      <w:pPr>
        <w:tabs>
          <w:tab w:val="left" w:pos="9000"/>
        </w:tabs>
        <w:ind w:right="226"/>
        <w:rPr>
          <w:rFonts w:ascii="Quire Sans Pro Light" w:hAnsi="Quire Sans Pro Light" w:cs="Calibri"/>
          <w:sz w:val="22"/>
          <w:szCs w:val="22"/>
        </w:rPr>
      </w:pPr>
    </w:p>
    <w:p w14:paraId="76AD37A7" w14:textId="77777777" w:rsidR="00EB4FD7" w:rsidRPr="00AD7145" w:rsidRDefault="00EB4FD7" w:rsidP="00842974">
      <w:pPr>
        <w:tabs>
          <w:tab w:val="left" w:pos="9000"/>
        </w:tabs>
        <w:ind w:right="226"/>
        <w:rPr>
          <w:rFonts w:ascii="Quire Sans Pro" w:hAnsi="Quire Sans Pro" w:cs="Calibri"/>
          <w:b/>
          <w:sz w:val="22"/>
          <w:szCs w:val="22"/>
        </w:rPr>
      </w:pPr>
    </w:p>
    <w:p w14:paraId="6E3CFC9F" w14:textId="77777777" w:rsidR="00EB4FD7" w:rsidRDefault="00EB4FD7">
      <w:pPr>
        <w:sectPr w:rsidR="00EB4FD7" w:rsidSect="00EB4FD7">
          <w:headerReference w:type="default" r:id="rId12"/>
          <w:pgSz w:w="11906" w:h="16838"/>
          <w:pgMar w:top="851" w:right="1417" w:bottom="851" w:left="1417" w:header="708" w:footer="708" w:gutter="0"/>
          <w:pgNumType w:start="1"/>
          <w:cols w:space="708"/>
          <w:docGrid w:linePitch="360"/>
        </w:sectPr>
      </w:pPr>
    </w:p>
    <w:p w14:paraId="34B462D0" w14:textId="77777777" w:rsidR="00EB4FD7" w:rsidRDefault="00EB4FD7">
      <w:pPr>
        <w:sectPr w:rsidR="00EB4FD7" w:rsidSect="00EB4FD7">
          <w:headerReference w:type="default" r:id="rId13"/>
          <w:type w:val="continuous"/>
          <w:pgSz w:w="11906" w:h="16838"/>
          <w:pgMar w:top="851" w:right="1417" w:bottom="1134" w:left="1417" w:header="708" w:footer="708" w:gutter="0"/>
          <w:cols w:space="708"/>
          <w:docGrid w:linePitch="360"/>
        </w:sectPr>
      </w:pPr>
    </w:p>
    <w:p w14:paraId="073F9391" w14:textId="77777777" w:rsidR="00EB4FD7" w:rsidRDefault="00EB4FD7"/>
    <w:sectPr w:rsidR="00EB4FD7" w:rsidSect="00EB4FD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1B0E7" w14:textId="77777777" w:rsidR="00EB4FD7" w:rsidRDefault="00EB4FD7" w:rsidP="00A923F4">
      <w:r>
        <w:separator/>
      </w:r>
    </w:p>
  </w:endnote>
  <w:endnote w:type="continuationSeparator" w:id="0">
    <w:p w14:paraId="06061826" w14:textId="77777777" w:rsidR="00EB4FD7" w:rsidRDefault="00EB4FD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6505" w14:textId="77777777" w:rsidR="00EB4FD7" w:rsidRDefault="00EB4FD7" w:rsidP="00A923F4">
      <w:r>
        <w:separator/>
      </w:r>
    </w:p>
  </w:footnote>
  <w:footnote w:type="continuationSeparator" w:id="0">
    <w:p w14:paraId="5582F67C" w14:textId="77777777" w:rsidR="00EB4FD7" w:rsidRDefault="00EB4FD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4927" w14:textId="77777777" w:rsidR="00EB4FD7" w:rsidRDefault="00EB4FD7">
    <w:pPr>
      <w:pStyle w:val="Kopfzeile"/>
    </w:pPr>
    <w:r>
      <w:rPr>
        <w:noProof/>
      </w:rPr>
      <w:drawing>
        <wp:anchor distT="0" distB="0" distL="114300" distR="114300" simplePos="0" relativeHeight="251662336" behindDoc="1" locked="0" layoutInCell="1" allowOverlap="1" wp14:anchorId="6A3CB62D" wp14:editId="3625D475">
          <wp:simplePos x="0" y="0"/>
          <wp:positionH relativeFrom="column">
            <wp:posOffset>6139180</wp:posOffset>
          </wp:positionH>
          <wp:positionV relativeFrom="paragraph">
            <wp:posOffset>-144780</wp:posOffset>
          </wp:positionV>
          <wp:extent cx="286385" cy="3084830"/>
          <wp:effectExtent l="0" t="0" r="0" b="1270"/>
          <wp:wrapNone/>
          <wp:docPr id="490039226" name="Grafik 49003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1966" w14:textId="77777777" w:rsidR="00EB4FD7" w:rsidRDefault="00EB4FD7">
    <w:pPr>
      <w:pStyle w:val="Kopfzeile"/>
    </w:pPr>
    <w:r>
      <w:rPr>
        <w:noProof/>
      </w:rPr>
      <w:drawing>
        <wp:anchor distT="0" distB="0" distL="114300" distR="114300" simplePos="0" relativeHeight="251661312" behindDoc="1" locked="0" layoutInCell="1" allowOverlap="1" wp14:anchorId="64546CDC" wp14:editId="15E12464">
          <wp:simplePos x="0" y="0"/>
          <wp:positionH relativeFrom="column">
            <wp:posOffset>6139180</wp:posOffset>
          </wp:positionH>
          <wp:positionV relativeFrom="paragraph">
            <wp:posOffset>-144780</wp:posOffset>
          </wp:positionV>
          <wp:extent cx="286385" cy="3084830"/>
          <wp:effectExtent l="0" t="0" r="0" b="1270"/>
          <wp:wrapNone/>
          <wp:docPr id="5680745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9E62" w14:textId="77777777" w:rsidR="005F1126" w:rsidRDefault="005F1126">
    <w:pPr>
      <w:pStyle w:val="Kopfzeile"/>
    </w:pPr>
    <w:r>
      <w:rPr>
        <w:noProof/>
      </w:rPr>
      <w:drawing>
        <wp:anchor distT="0" distB="0" distL="114300" distR="114300" simplePos="0" relativeHeight="251659264" behindDoc="1" locked="0" layoutInCell="1" allowOverlap="1" wp14:anchorId="793DDC74" wp14:editId="553F3CF5">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6472F97"/>
    <w:multiLevelType w:val="hybridMultilevel"/>
    <w:tmpl w:val="F828D12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3"/>
  </w:num>
  <w:num w:numId="2" w16cid:durableId="1841041276">
    <w:abstractNumId w:val="0"/>
  </w:num>
  <w:num w:numId="3" w16cid:durableId="180247938">
    <w:abstractNumId w:val="2"/>
  </w:num>
  <w:num w:numId="4" w16cid:durableId="192545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2F6F"/>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381C"/>
    <w:rsid w:val="006F6678"/>
    <w:rsid w:val="00702056"/>
    <w:rsid w:val="00705490"/>
    <w:rsid w:val="00707345"/>
    <w:rsid w:val="007122FC"/>
    <w:rsid w:val="007229C4"/>
    <w:rsid w:val="00722B94"/>
    <w:rsid w:val="007232E7"/>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B4FD7"/>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05E20"/>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F134"/>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 w:type="character" w:styleId="NichtaufgelsteErwhnung">
    <w:name w:val="Unresolved Mention"/>
    <w:basedOn w:val="Absatz-Standardschriftart"/>
    <w:uiPriority w:val="99"/>
    <w:semiHidden/>
    <w:unhideWhenUsed/>
    <w:rsid w:val="00E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72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errmann-brigitte-175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2025-03-28T14:10:00Z</dcterms:created>
  <dcterms:modified xsi:type="dcterms:W3CDTF">2025-03-28T14:17:00Z</dcterms:modified>
</cp:coreProperties>
</file>